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49E0" w14:textId="2A5CD0D3" w:rsidR="001E40EC" w:rsidRDefault="00157F6A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0" locked="0" layoutInCell="1" hidden="0" allowOverlap="1" wp14:anchorId="45D91A2B" wp14:editId="3E62124D">
                <wp:simplePos x="0" y="0"/>
                <wp:positionH relativeFrom="column">
                  <wp:posOffset>-760730</wp:posOffset>
                </wp:positionH>
                <wp:positionV relativeFrom="paragraph">
                  <wp:posOffset>4361815</wp:posOffset>
                </wp:positionV>
                <wp:extent cx="4785360" cy="1341120"/>
                <wp:effectExtent l="0" t="0" r="0" b="0"/>
                <wp:wrapSquare wrapText="bothSides" distT="114300" distB="114300" distL="114300" distR="11430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BF545" w14:textId="7AF82705" w:rsidR="001B4223" w:rsidRPr="00D74714" w:rsidRDefault="001B4223" w:rsidP="001B4223">
                            <w:pPr>
                              <w:spacing w:line="240" w:lineRule="auto"/>
                              <w:textDirection w:val="btLr"/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D74714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  <w:t xml:space="preserve">Art and Design </w:t>
                            </w:r>
                          </w:p>
                          <w:p w14:paraId="1CFDF044" w14:textId="2F2C9500" w:rsidR="00C93AD2" w:rsidRPr="00D74714" w:rsidRDefault="00C93AD2" w:rsidP="001B4223">
                            <w:pPr>
                              <w:spacing w:line="240" w:lineRule="auto"/>
                              <w:textDirection w:val="btLr"/>
                              <w:rPr>
                                <w:rFonts w:ascii="Calibri Light" w:hAnsi="Calibri Light" w:cs="Calibri Light"/>
                              </w:rPr>
                            </w:pPr>
                            <w:r w:rsidRPr="00D74714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</w:rPr>
                              <w:t xml:space="preserve">This term Year 1 and 2 will be </w:t>
                            </w:r>
                            <w:r w:rsidR="00CF7B6E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</w:rPr>
                              <w:t>looking at examples of artwork depicting icebergs.</w:t>
                            </w:r>
                            <w:r w:rsidR="00DA0DF4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</w:rPr>
                              <w:t xml:space="preserve"> They will also be exploring the ways in which </w:t>
                            </w:r>
                            <w:r w:rsidR="00AA226E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</w:rPr>
                              <w:t>they can design a boat that floats.</w:t>
                            </w:r>
                          </w:p>
                          <w:p w14:paraId="6F137B2B" w14:textId="77777777" w:rsidR="00CF7B6E" w:rsidRDefault="00CF7B6E"/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91A2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9.9pt;margin-top:343.45pt;width:376.8pt;height:105.6pt;z-index:251668480;visibility:visible;mso-wrap-style:square;mso-height-percent:0;mso-wrap-distance-left:9pt;mso-wrap-distance-top:9pt;mso-wrap-distance-right:9pt;mso-wrap-distance-bottom:9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" filled="f" stroked="f">
                <v:textbox inset="2.53958mm,2.53958mm,2.53958mm,2.53958mm">
                  <w:txbxContent>
                    <w:p w14:paraId="368BF545" w14:textId="7AF82705" w:rsidR="001B4223" w:rsidRPr="00D74714" w:rsidRDefault="001B4223" w:rsidP="001B4223">
                      <w:pPr>
                        <w:spacing w:line="240" w:lineRule="auto"/>
                        <w:textDirection w:val="btLr"/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</w:pPr>
                      <w:r w:rsidRPr="00D74714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  <w:t xml:space="preserve">Art and Design </w:t>
                      </w:r>
                    </w:p>
                    <w:p w14:paraId="1CFDF044" w14:textId="2F2C9500" w:rsidR="00C93AD2" w:rsidRPr="00D74714" w:rsidRDefault="00C93AD2" w:rsidP="001B4223">
                      <w:pPr>
                        <w:spacing w:line="240" w:lineRule="auto"/>
                        <w:textDirection w:val="btLr"/>
                        <w:rPr>
                          <w:rFonts w:ascii="Calibri Light" w:hAnsi="Calibri Light" w:cs="Calibri Light"/>
                        </w:rPr>
                      </w:pPr>
                      <w:r w:rsidRPr="00D74714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</w:rPr>
                        <w:t xml:space="preserve">This term Year 1 and 2 will be </w:t>
                      </w:r>
                      <w:r w:rsidR="00CF7B6E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</w:rPr>
                        <w:t>looking at examples of artwork depicting icebergs.</w:t>
                      </w:r>
                      <w:r w:rsidR="00DA0DF4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</w:rPr>
                        <w:t xml:space="preserve"> They will also be exploring the ways in which </w:t>
                      </w:r>
                      <w:r w:rsidR="00AA226E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</w:rPr>
                        <w:t>they can design a boat that floats.</w:t>
                      </w:r>
                    </w:p>
                    <w:p w14:paraId="6F137B2B" w14:textId="77777777" w:rsidR="00CF7B6E" w:rsidRDefault="00CF7B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5CFF6A91" wp14:editId="591C1021">
                <wp:simplePos x="0" y="0"/>
                <wp:positionH relativeFrom="column">
                  <wp:posOffset>-887730</wp:posOffset>
                </wp:positionH>
                <wp:positionV relativeFrom="paragraph">
                  <wp:posOffset>3019425</wp:posOffset>
                </wp:positionV>
                <wp:extent cx="4785360" cy="1341120"/>
                <wp:effectExtent l="0" t="0" r="0" b="0"/>
                <wp:wrapSquare wrapText="bothSides" distT="114300" distB="114300" distL="114300" distR="1143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5FD45" w14:textId="5C8BF46F" w:rsidR="00862095" w:rsidRPr="009022F1" w:rsidRDefault="001B4223">
                            <w:pPr>
                              <w:spacing w:before="240" w:after="240" w:line="275" w:lineRule="auto"/>
                              <w:textDirection w:val="btLr"/>
                              <w:rPr>
                                <w:rFonts w:ascii="Calibri Light" w:hAnsi="Calibri Light" w:cs="Calibri Light"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9022F1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  <w:t>Religious Education</w:t>
                            </w:r>
                            <w:r w:rsidR="00FC607E" w:rsidRPr="009022F1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  <w:br/>
                            </w:r>
                            <w:r w:rsidR="00862095" w:rsidRPr="009022F1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What </w:t>
                            </w:r>
                            <w:r w:rsidR="003A1984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does it mean to be a Sikh in Britain today?</w:t>
                            </w:r>
                            <w:r w:rsidRPr="009022F1"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</w:r>
                            <w:r w:rsidR="00862095" w:rsidRPr="00483F66"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We will be looking </w:t>
                            </w:r>
                            <w:r w:rsidR="003A1984" w:rsidRPr="00483F66"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at the traditions of Sikhism and th</w:t>
                            </w:r>
                            <w:r w:rsidR="00483F66" w:rsidRPr="00483F66"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e</w:t>
                            </w:r>
                            <w:r w:rsidR="003A1984" w:rsidRPr="00483F66"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routines and rituals that they partake in. </w:t>
                            </w:r>
                          </w:p>
                          <w:p w14:paraId="5777BD64" w14:textId="77777777" w:rsidR="001E40EC" w:rsidRDefault="001E40E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6A91" id="Text Box 2" o:spid="_x0000_s1027" type="#_x0000_t202" style="position:absolute;margin-left:-69.9pt;margin-top:237.75pt;width:376.8pt;height:105.6pt;z-index:251663360;visibility:visible;mso-wrap-style:square;mso-height-percent:0;mso-wrap-distance-left:9pt;mso-wrap-distance-top:9pt;mso-wrap-distance-right:9pt;mso-wrap-distance-bottom:9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" filled="f" stroked="f">
                <v:textbox inset="2.53958mm,2.53958mm,2.53958mm,2.53958mm">
                  <w:txbxContent>
                    <w:p w14:paraId="7DD5FD45" w14:textId="5C8BF46F" w:rsidR="00862095" w:rsidRPr="009022F1" w:rsidRDefault="001B4223">
                      <w:pPr>
                        <w:spacing w:before="240" w:after="240" w:line="275" w:lineRule="auto"/>
                        <w:textDirection w:val="btLr"/>
                        <w:rPr>
                          <w:rFonts w:ascii="Calibri Light" w:hAnsi="Calibri Light" w:cs="Calibri Light"/>
                          <w:color w:val="000000"/>
                          <w:bdr w:val="none" w:sz="0" w:space="0" w:color="auto" w:frame="1"/>
                        </w:rPr>
                      </w:pPr>
                      <w:r w:rsidRPr="009022F1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highlight w:val="white"/>
                          <w:u w:val="single"/>
                        </w:rPr>
                        <w:t>Religious Education</w:t>
                      </w:r>
                      <w:r w:rsidR="00FC607E" w:rsidRPr="009022F1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highlight w:val="white"/>
                          <w:u w:val="single"/>
                        </w:rPr>
                        <w:br/>
                      </w:r>
                      <w:r w:rsidR="00862095" w:rsidRPr="009022F1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What </w:t>
                      </w:r>
                      <w:r w:rsidR="003A1984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does it mean to be a Sikh in Britain today?</w:t>
                      </w:r>
                      <w:r w:rsidRPr="009022F1"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br/>
                      </w:r>
                      <w:r w:rsidR="00862095" w:rsidRPr="00483F66"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We will be looking </w:t>
                      </w:r>
                      <w:r w:rsidR="003A1984" w:rsidRPr="00483F66"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at the traditions of Sikhism and th</w:t>
                      </w:r>
                      <w:r w:rsidR="00483F66" w:rsidRPr="00483F66"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e</w:t>
                      </w:r>
                      <w:r w:rsidR="003A1984" w:rsidRPr="00483F66"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routines and rituals that they partake in. </w:t>
                      </w:r>
                    </w:p>
                    <w:p w14:paraId="5777BD64" w14:textId="77777777" w:rsidR="001E40EC" w:rsidRDefault="001E40E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63E0"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1A2E7FA4" wp14:editId="659409D6">
                <wp:simplePos x="0" y="0"/>
                <wp:positionH relativeFrom="column">
                  <wp:posOffset>5640070</wp:posOffset>
                </wp:positionH>
                <wp:positionV relativeFrom="paragraph">
                  <wp:posOffset>2053590</wp:posOffset>
                </wp:positionV>
                <wp:extent cx="2882265" cy="1321435"/>
                <wp:effectExtent l="0" t="0" r="0" b="0"/>
                <wp:wrapSquare wrapText="bothSides" distT="114300" distB="114300" distL="114300" distR="1143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1321435"/>
                        </a:xfrm>
                        <a:custGeom>
                          <a:avLst/>
                          <a:gdLst>
                            <a:gd name="connsiteX0" fmla="*/ 0 w 2409825"/>
                            <a:gd name="connsiteY0" fmla="*/ 0 h 1878965"/>
                            <a:gd name="connsiteX1" fmla="*/ 2409825 w 2409825"/>
                            <a:gd name="connsiteY1" fmla="*/ 0 h 1878965"/>
                            <a:gd name="connsiteX2" fmla="*/ 2409825 w 2409825"/>
                            <a:gd name="connsiteY2" fmla="*/ 1878965 h 1878965"/>
                            <a:gd name="connsiteX3" fmla="*/ 0 w 2409825"/>
                            <a:gd name="connsiteY3" fmla="*/ 1878965 h 1878965"/>
                            <a:gd name="connsiteX4" fmla="*/ 0 w 2409825"/>
                            <a:gd name="connsiteY4" fmla="*/ 0 h 1878965"/>
                            <a:gd name="connsiteX0" fmla="*/ 0 w 2872740"/>
                            <a:gd name="connsiteY0" fmla="*/ 0 h 1878965"/>
                            <a:gd name="connsiteX1" fmla="*/ 2409825 w 2872740"/>
                            <a:gd name="connsiteY1" fmla="*/ 0 h 1878965"/>
                            <a:gd name="connsiteX2" fmla="*/ 2872740 w 2872740"/>
                            <a:gd name="connsiteY2" fmla="*/ 563880 h 1878965"/>
                            <a:gd name="connsiteX3" fmla="*/ 2409825 w 2872740"/>
                            <a:gd name="connsiteY3" fmla="*/ 1878965 h 1878965"/>
                            <a:gd name="connsiteX4" fmla="*/ 0 w 2872740"/>
                            <a:gd name="connsiteY4" fmla="*/ 1878965 h 1878965"/>
                            <a:gd name="connsiteX5" fmla="*/ 0 w 2872740"/>
                            <a:gd name="connsiteY5" fmla="*/ 0 h 1878965"/>
                            <a:gd name="connsiteX0" fmla="*/ 0 w 2882265"/>
                            <a:gd name="connsiteY0" fmla="*/ 38100 h 1917065"/>
                            <a:gd name="connsiteX1" fmla="*/ 2882265 w 2882265"/>
                            <a:gd name="connsiteY1" fmla="*/ 0 h 1917065"/>
                            <a:gd name="connsiteX2" fmla="*/ 2872740 w 2882265"/>
                            <a:gd name="connsiteY2" fmla="*/ 601980 h 1917065"/>
                            <a:gd name="connsiteX3" fmla="*/ 2409825 w 2882265"/>
                            <a:gd name="connsiteY3" fmla="*/ 1917065 h 1917065"/>
                            <a:gd name="connsiteX4" fmla="*/ 0 w 2882265"/>
                            <a:gd name="connsiteY4" fmla="*/ 1917065 h 1917065"/>
                            <a:gd name="connsiteX5" fmla="*/ 0 w 2882265"/>
                            <a:gd name="connsiteY5" fmla="*/ 38100 h 1917065"/>
                            <a:gd name="connsiteX0" fmla="*/ 0 w 2882265"/>
                            <a:gd name="connsiteY0" fmla="*/ 38100 h 1917065"/>
                            <a:gd name="connsiteX1" fmla="*/ 2882265 w 2882265"/>
                            <a:gd name="connsiteY1" fmla="*/ 0 h 1917065"/>
                            <a:gd name="connsiteX2" fmla="*/ 2872740 w 2882265"/>
                            <a:gd name="connsiteY2" fmla="*/ 601980 h 1917065"/>
                            <a:gd name="connsiteX3" fmla="*/ 2859405 w 2882265"/>
                            <a:gd name="connsiteY3" fmla="*/ 1897380 h 1917065"/>
                            <a:gd name="connsiteX4" fmla="*/ 0 w 2882265"/>
                            <a:gd name="connsiteY4" fmla="*/ 1917065 h 1917065"/>
                            <a:gd name="connsiteX5" fmla="*/ 0 w 2882265"/>
                            <a:gd name="connsiteY5" fmla="*/ 38100 h 19170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82265" h="1917065">
                              <a:moveTo>
                                <a:pt x="0" y="38100"/>
                              </a:moveTo>
                              <a:lnTo>
                                <a:pt x="2882265" y="0"/>
                              </a:lnTo>
                              <a:cubicBezTo>
                                <a:pt x="2881630" y="81280"/>
                                <a:pt x="2873375" y="520700"/>
                                <a:pt x="2872740" y="601980"/>
                              </a:cubicBezTo>
                              <a:lnTo>
                                <a:pt x="2859405" y="1897380"/>
                              </a:lnTo>
                              <a:lnTo>
                                <a:pt x="0" y="1917065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FF486" w14:textId="10C083C4" w:rsidR="001E40EC" w:rsidRPr="004463E0" w:rsidRDefault="00FC607E">
                            <w:pPr>
                              <w:spacing w:line="240" w:lineRule="auto"/>
                              <w:textDirection w:val="btLr"/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4463E0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448BA795" w14:textId="6564B7B6" w:rsidR="00C93AD2" w:rsidRPr="004463E0" w:rsidRDefault="00C93AD2">
                            <w:pPr>
                              <w:spacing w:line="240" w:lineRule="auto"/>
                              <w:textDirection w:val="btLr"/>
                              <w:rPr>
                                <w:rFonts w:ascii="Calibri Light" w:hAnsi="Calibri Light" w:cs="Calibri Light"/>
                              </w:rPr>
                            </w:pPr>
                            <w:r w:rsidRPr="004463E0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</w:rPr>
                              <w:t xml:space="preserve">We will be </w:t>
                            </w:r>
                            <w:r w:rsidR="004463E0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</w:rPr>
                              <w:t>beginning to use writing programmes to show the information we have learned from our topic.</w:t>
                            </w:r>
                          </w:p>
                          <w:p w14:paraId="19D62556" w14:textId="77777777" w:rsidR="001E40EC" w:rsidRDefault="001E40E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E7FA4" id="Text Box 5" o:spid="_x0000_s1028" style="position:absolute;margin-left:444.1pt;margin-top:161.7pt;width:226.95pt;height:104.0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coordsize="2882265,191706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" adj="-11796480,,5400" path="m,38100l2882265,v-635,81280,-8890,520700,-9525,601980l2859405,1897380,,1917065,,38100xe" filled="f" stroked="f">
                <v:stroke joinstyle="miter"/>
                <v:formulas/>
                <v:path arrowok="t" o:connecttype="custom" o:connectlocs="0,26262;2882265,0;2872740,414945;2859405,1307866;0,1321435;0,26262" o:connectangles="0,0,0,0,0,0" textboxrect="0,0,2882265,1917065"/>
                <v:textbox inset="2.53958mm,2.53958mm,2.53958mm,2.53958mm">
                  <w:txbxContent>
                    <w:p w14:paraId="791FF486" w14:textId="10C083C4" w:rsidR="001E40EC" w:rsidRPr="004463E0" w:rsidRDefault="00FC607E">
                      <w:pPr>
                        <w:spacing w:line="240" w:lineRule="auto"/>
                        <w:textDirection w:val="btLr"/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</w:pPr>
                      <w:r w:rsidRPr="004463E0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  <w:t>Computing</w:t>
                      </w:r>
                    </w:p>
                    <w:p w14:paraId="448BA795" w14:textId="6564B7B6" w:rsidR="00C93AD2" w:rsidRPr="004463E0" w:rsidRDefault="00C93AD2">
                      <w:pPr>
                        <w:spacing w:line="240" w:lineRule="auto"/>
                        <w:textDirection w:val="btLr"/>
                        <w:rPr>
                          <w:rFonts w:ascii="Calibri Light" w:hAnsi="Calibri Light" w:cs="Calibri Light"/>
                        </w:rPr>
                      </w:pPr>
                      <w:r w:rsidRPr="004463E0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</w:rPr>
                        <w:t xml:space="preserve">We will be </w:t>
                      </w:r>
                      <w:r w:rsidR="004463E0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</w:rPr>
                        <w:t>beginning to use writing programmes to show the information we have learned from our topic.</w:t>
                      </w:r>
                    </w:p>
                    <w:p w14:paraId="19D62556" w14:textId="77777777" w:rsidR="001E40EC" w:rsidRDefault="001E40E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0B55"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27EED8A4" wp14:editId="3ECC687E">
                <wp:simplePos x="0" y="0"/>
                <wp:positionH relativeFrom="column">
                  <wp:posOffset>-769620</wp:posOffset>
                </wp:positionH>
                <wp:positionV relativeFrom="paragraph">
                  <wp:posOffset>116840</wp:posOffset>
                </wp:positionV>
                <wp:extent cx="4597400" cy="1140460"/>
                <wp:effectExtent l="0" t="0" r="0" b="0"/>
                <wp:wrapSquare wrapText="bothSides" distT="114300" distB="114300" distL="114300" distR="11430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FD3C9" w14:textId="77A3FE00" w:rsidR="001E40EC" w:rsidRPr="00280B55" w:rsidRDefault="00FC607E">
                            <w:pPr>
                              <w:spacing w:line="240" w:lineRule="auto"/>
                              <w:textDirection w:val="btL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280B55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3CDDE7AA" w14:textId="58885E0B" w:rsidR="00CA56AD" w:rsidRPr="00280B55" w:rsidRDefault="00CA56AD">
                            <w:pPr>
                              <w:spacing w:line="240" w:lineRule="auto"/>
                              <w:textDirection w:val="btLr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  <w:r w:rsidRPr="00280B55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This term Year 1 and 2 will be</w:t>
                            </w:r>
                            <w:r w:rsidR="001D6C83" w:rsidRPr="00280B55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exploring the features of diary entries and will be reading the books ‘Samson’s</w:t>
                            </w:r>
                            <w:r w:rsidR="0068536C" w:rsidRPr="00280B55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Titanic Journey’ and ‘Kaspar: Prince of Cats’.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D8A4" id="Text Box 3" o:spid="_x0000_s1029" type="#_x0000_t202" style="position:absolute;margin-left:-60.6pt;margin-top:9.2pt;width:362pt;height:89.8pt;z-index:2516602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" filled="f" stroked="f">
                <v:textbox inset="2.53958mm,2.53958mm,2.53958mm,2.53958mm">
                  <w:txbxContent>
                    <w:p w14:paraId="042FD3C9" w14:textId="77A3FE00" w:rsidR="001E40EC" w:rsidRPr="00280B55" w:rsidRDefault="00FC607E">
                      <w:pPr>
                        <w:spacing w:line="240" w:lineRule="auto"/>
                        <w:textDirection w:val="btL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280B55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  <w:t>English</w:t>
                      </w:r>
                    </w:p>
                    <w:p w14:paraId="3CDDE7AA" w14:textId="58885E0B" w:rsidR="00CA56AD" w:rsidRPr="00280B55" w:rsidRDefault="00CA56AD">
                      <w:pPr>
                        <w:spacing w:line="240" w:lineRule="auto"/>
                        <w:textDirection w:val="btLr"/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</w:pPr>
                      <w:r w:rsidRPr="00280B55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This term Year 1 and 2 will be</w:t>
                      </w:r>
                      <w:r w:rsidR="001D6C83" w:rsidRPr="00280B55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exploring the features of diary entries and will be reading the books ‘Samson’s</w:t>
                      </w:r>
                      <w:r w:rsidR="0068536C" w:rsidRPr="00280B55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Titanic Journey’ and ‘Kaspar: Prince of Cats’.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865"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0246BF44" wp14:editId="3C85792A">
                <wp:simplePos x="0" y="0"/>
                <wp:positionH relativeFrom="column">
                  <wp:posOffset>-887730</wp:posOffset>
                </wp:positionH>
                <wp:positionV relativeFrom="paragraph">
                  <wp:posOffset>1139825</wp:posOffset>
                </wp:positionV>
                <wp:extent cx="3992880" cy="1991360"/>
                <wp:effectExtent l="0" t="0" r="0" b="0"/>
                <wp:wrapSquare wrapText="bothSides" distT="114300" distB="114300" distL="114300" distR="1143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1991360"/>
                        </a:xfrm>
                        <a:custGeom>
                          <a:avLst/>
                          <a:gdLst>
                            <a:gd name="connsiteX0" fmla="*/ 0 w 3977640"/>
                            <a:gd name="connsiteY0" fmla="*/ 0 h 1272540"/>
                            <a:gd name="connsiteX1" fmla="*/ 3977640 w 3977640"/>
                            <a:gd name="connsiteY1" fmla="*/ 0 h 1272540"/>
                            <a:gd name="connsiteX2" fmla="*/ 3977640 w 3977640"/>
                            <a:gd name="connsiteY2" fmla="*/ 1272540 h 1272540"/>
                            <a:gd name="connsiteX3" fmla="*/ 0 w 3977640"/>
                            <a:gd name="connsiteY3" fmla="*/ 1272540 h 1272540"/>
                            <a:gd name="connsiteX4" fmla="*/ 0 w 3977640"/>
                            <a:gd name="connsiteY4" fmla="*/ 0 h 1272540"/>
                            <a:gd name="connsiteX0" fmla="*/ 0 w 3977640"/>
                            <a:gd name="connsiteY0" fmla="*/ 0 h 1470660"/>
                            <a:gd name="connsiteX1" fmla="*/ 3977640 w 3977640"/>
                            <a:gd name="connsiteY1" fmla="*/ 0 h 1470660"/>
                            <a:gd name="connsiteX2" fmla="*/ 3977640 w 3977640"/>
                            <a:gd name="connsiteY2" fmla="*/ 1272540 h 1470660"/>
                            <a:gd name="connsiteX3" fmla="*/ 1859280 w 3977640"/>
                            <a:gd name="connsiteY3" fmla="*/ 1470660 h 1470660"/>
                            <a:gd name="connsiteX4" fmla="*/ 0 w 3977640"/>
                            <a:gd name="connsiteY4" fmla="*/ 1272540 h 1470660"/>
                            <a:gd name="connsiteX5" fmla="*/ 0 w 3977640"/>
                            <a:gd name="connsiteY5" fmla="*/ 0 h 1470660"/>
                            <a:gd name="connsiteX0" fmla="*/ 15240 w 3992880"/>
                            <a:gd name="connsiteY0" fmla="*/ 0 h 1470660"/>
                            <a:gd name="connsiteX1" fmla="*/ 3992880 w 3992880"/>
                            <a:gd name="connsiteY1" fmla="*/ 0 h 1470660"/>
                            <a:gd name="connsiteX2" fmla="*/ 3992880 w 3992880"/>
                            <a:gd name="connsiteY2" fmla="*/ 1272540 h 1470660"/>
                            <a:gd name="connsiteX3" fmla="*/ 1874520 w 3992880"/>
                            <a:gd name="connsiteY3" fmla="*/ 1470660 h 1470660"/>
                            <a:gd name="connsiteX4" fmla="*/ 0 w 3992880"/>
                            <a:gd name="connsiteY4" fmla="*/ 1455420 h 1470660"/>
                            <a:gd name="connsiteX5" fmla="*/ 15240 w 3992880"/>
                            <a:gd name="connsiteY5" fmla="*/ 0 h 1470660"/>
                            <a:gd name="connsiteX0" fmla="*/ 15240 w 3992880"/>
                            <a:gd name="connsiteY0" fmla="*/ 0 h 1470660"/>
                            <a:gd name="connsiteX1" fmla="*/ 3992880 w 3992880"/>
                            <a:gd name="connsiteY1" fmla="*/ 0 h 1470660"/>
                            <a:gd name="connsiteX2" fmla="*/ 3992880 w 3992880"/>
                            <a:gd name="connsiteY2" fmla="*/ 1272540 h 1470660"/>
                            <a:gd name="connsiteX3" fmla="*/ 1874520 w 3992880"/>
                            <a:gd name="connsiteY3" fmla="*/ 1470660 h 1470660"/>
                            <a:gd name="connsiteX4" fmla="*/ 0 w 3992880"/>
                            <a:gd name="connsiteY4" fmla="*/ 1455420 h 1470660"/>
                            <a:gd name="connsiteX5" fmla="*/ 15240 w 3992880"/>
                            <a:gd name="connsiteY5" fmla="*/ 0 h 1470660"/>
                            <a:gd name="connsiteX0" fmla="*/ 15240 w 3992880"/>
                            <a:gd name="connsiteY0" fmla="*/ 0 h 1485900"/>
                            <a:gd name="connsiteX1" fmla="*/ 3992880 w 3992880"/>
                            <a:gd name="connsiteY1" fmla="*/ 0 h 1485900"/>
                            <a:gd name="connsiteX2" fmla="*/ 3992880 w 3992880"/>
                            <a:gd name="connsiteY2" fmla="*/ 1485900 h 1485900"/>
                            <a:gd name="connsiteX3" fmla="*/ 1874520 w 3992880"/>
                            <a:gd name="connsiteY3" fmla="*/ 1470660 h 1485900"/>
                            <a:gd name="connsiteX4" fmla="*/ 0 w 3992880"/>
                            <a:gd name="connsiteY4" fmla="*/ 1455420 h 1485900"/>
                            <a:gd name="connsiteX5" fmla="*/ 15240 w 3992880"/>
                            <a:gd name="connsiteY5" fmla="*/ 0 h 1485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92880" h="1485900">
                              <a:moveTo>
                                <a:pt x="15240" y="0"/>
                              </a:moveTo>
                              <a:lnTo>
                                <a:pt x="3992880" y="0"/>
                              </a:lnTo>
                              <a:lnTo>
                                <a:pt x="3992880" y="1485900"/>
                              </a:lnTo>
                              <a:lnTo>
                                <a:pt x="1874520" y="1470660"/>
                              </a:lnTo>
                              <a:lnTo>
                                <a:pt x="0" y="1455420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DA230" w14:textId="0D4078B1" w:rsidR="00CA56AD" w:rsidRPr="00280B55" w:rsidRDefault="00FC607E">
                            <w:pPr>
                              <w:spacing w:before="240" w:after="240" w:line="275" w:lineRule="auto"/>
                              <w:textDirection w:val="btLr"/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</w:pPr>
                            <w:r w:rsidRPr="00280B55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  <w:t>Maths</w:t>
                            </w:r>
                            <w:r w:rsidR="00CA56AD" w:rsidRPr="00280B55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  <w:br/>
                            </w:r>
                            <w:r w:rsidR="00CA56AD" w:rsidRPr="00280B55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 xml:space="preserve">This term </w:t>
                            </w:r>
                            <w:r w:rsidR="002D7145" w:rsidRPr="00280B55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>we will be furthering our addition and subtraction</w:t>
                            </w:r>
                            <w:r w:rsidR="00145865" w:rsidRPr="00280B55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 xml:space="preserve"> knowledge and developing our multiplication and division skills. We will also be applying our place value </w:t>
                            </w:r>
                            <w:r w:rsidR="00280B55" w:rsidRPr="00280B55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>expertise when solving problems.</w:t>
                            </w:r>
                          </w:p>
                          <w:p w14:paraId="3BA08033" w14:textId="61E9BBFC" w:rsidR="001E40EC" w:rsidRDefault="00FC607E">
                            <w:pPr>
                              <w:spacing w:before="240" w:after="24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highlight w:val="white"/>
                              </w:rPr>
                              <w:br/>
                            </w:r>
                          </w:p>
                          <w:p w14:paraId="176307F6" w14:textId="77777777" w:rsidR="001E40EC" w:rsidRDefault="001E40E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BF44" id="Text Box 4" o:spid="_x0000_s1030" style="position:absolute;margin-left:-69.9pt;margin-top:89.75pt;width:314.4pt;height:156.8pt;z-index:25166233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coordsize="3992880,14859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" adj="-11796480,,5400" path="m15240,l3992880,r,1485900l1874520,1470660,,1455420,15240,xe" filled="f" stroked="f">
                <v:stroke joinstyle="miter"/>
                <v:formulas/>
                <v:path arrowok="t" o:connecttype="custom" o:connectlocs="15240,0;3992880,0;3992880,1991360;1874520,1970936;0,1950512;15240,0" o:connectangles="0,0,0,0,0,0" textboxrect="0,0,3992880,1485900"/>
                <v:textbox inset="2.53958mm,2.53958mm,2.53958mm,2.53958mm">
                  <w:txbxContent>
                    <w:p w14:paraId="5EDDA230" w14:textId="0D4078B1" w:rsidR="00CA56AD" w:rsidRPr="00280B55" w:rsidRDefault="00FC607E">
                      <w:pPr>
                        <w:spacing w:before="240" w:after="240" w:line="275" w:lineRule="auto"/>
                        <w:textDirection w:val="btLr"/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</w:pPr>
                      <w:r w:rsidRPr="00280B55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highlight w:val="white"/>
                          <w:u w:val="single"/>
                        </w:rPr>
                        <w:t>Maths</w:t>
                      </w:r>
                      <w:r w:rsidR="00CA56AD" w:rsidRPr="00280B55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  <w:u w:val="single"/>
                        </w:rPr>
                        <w:br/>
                      </w:r>
                      <w:r w:rsidR="00CA56AD" w:rsidRPr="00280B55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 xml:space="preserve">This term </w:t>
                      </w:r>
                      <w:r w:rsidR="002D7145" w:rsidRPr="00280B55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>we will be furthering our addition and subtraction</w:t>
                      </w:r>
                      <w:r w:rsidR="00145865" w:rsidRPr="00280B55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 xml:space="preserve"> knowledge and developing our multiplication and division skills. We will also be applying our place value </w:t>
                      </w:r>
                      <w:r w:rsidR="00280B55" w:rsidRPr="00280B55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>expertise when solving problems.</w:t>
                      </w:r>
                    </w:p>
                    <w:p w14:paraId="3BA08033" w14:textId="61E9BBFC" w:rsidR="001E40EC" w:rsidRDefault="00FC607E">
                      <w:pPr>
                        <w:spacing w:before="240" w:after="24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highlight w:val="white"/>
                        </w:rPr>
                        <w:br/>
                      </w:r>
                    </w:p>
                    <w:p w14:paraId="176307F6" w14:textId="77777777" w:rsidR="001E40EC" w:rsidRDefault="001E40E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3AD2"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5C257F96" wp14:editId="202E88ED">
                <wp:simplePos x="0" y="0"/>
                <wp:positionH relativeFrom="page">
                  <wp:align>right</wp:align>
                </wp:positionH>
                <wp:positionV relativeFrom="paragraph">
                  <wp:posOffset>3611880</wp:posOffset>
                </wp:positionV>
                <wp:extent cx="5196205" cy="2026920"/>
                <wp:effectExtent l="0" t="0" r="0" b="0"/>
                <wp:wrapSquare wrapText="bothSides" distT="114300" distB="114300" distL="114300" distR="11430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205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06836" w14:textId="08E2A486" w:rsidR="001E40EC" w:rsidRPr="00D74714" w:rsidRDefault="00FC607E">
                            <w:pPr>
                              <w:spacing w:before="240" w:after="240" w:line="275" w:lineRule="auto"/>
                              <w:textDirection w:val="btLr"/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</w:pPr>
                            <w:r w:rsidRPr="00D74714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  <w:t>Science, Geography and History</w:t>
                            </w:r>
                            <w:r w:rsidR="00C93AD2" w:rsidRPr="00D74714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  <w:br/>
                            </w:r>
                            <w:r w:rsidR="00C93AD2" w:rsidRPr="00D74714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 xml:space="preserve">We will be </w:t>
                            </w:r>
                            <w:r w:rsidR="00D74714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>using our detective skills to discover information a</w:t>
                            </w:r>
                            <w:r w:rsidR="0032626B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 xml:space="preserve">bout the Titanic and the </w:t>
                            </w:r>
                            <w:r w:rsidR="007552FF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 xml:space="preserve">varying experiences that different passengers were exposed to. We will also be discussing </w:t>
                            </w:r>
                            <w:r w:rsidR="004463E0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</w:rPr>
                              <w:t>what we can learn from those who helped during the aftermath of the sinking and how we can learn from it.</w:t>
                            </w:r>
                            <w:r w:rsidRPr="00D74714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  <w:br/>
                            </w:r>
                          </w:p>
                          <w:p w14:paraId="226ACD04" w14:textId="77777777" w:rsidR="001E40EC" w:rsidRDefault="001E40E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7F96" id="Text Box 6" o:spid="_x0000_s1031" type="#_x0000_t202" style="position:absolute;margin-left:357.95pt;margin-top:284.4pt;width:409.15pt;height:159.6pt;z-index:251661312;visibility:visible;mso-wrap-style:square;mso-height-percent:0;mso-wrap-distance-left:9pt;mso-wrap-distance-top:9pt;mso-wrap-distance-right:9pt;mso-wrap-distance-bottom:9pt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" filled="f" stroked="f">
                <v:textbox inset="2.53958mm,2.53958mm,2.53958mm,2.53958mm">
                  <w:txbxContent>
                    <w:p w14:paraId="5AC06836" w14:textId="08E2A486" w:rsidR="001E40EC" w:rsidRPr="00D74714" w:rsidRDefault="00FC607E">
                      <w:pPr>
                        <w:spacing w:before="240" w:after="240" w:line="275" w:lineRule="auto"/>
                        <w:textDirection w:val="btLr"/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  <w:u w:val="single"/>
                        </w:rPr>
                      </w:pPr>
                      <w:r w:rsidRPr="00D74714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highlight w:val="white"/>
                          <w:u w:val="single"/>
                        </w:rPr>
                        <w:t>Science, Geography and History</w:t>
                      </w:r>
                      <w:r w:rsidR="00C93AD2" w:rsidRPr="00D74714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  <w:u w:val="single"/>
                        </w:rPr>
                        <w:br/>
                      </w:r>
                      <w:r w:rsidR="00C93AD2" w:rsidRPr="00D74714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 xml:space="preserve">We will be </w:t>
                      </w:r>
                      <w:r w:rsidR="00D74714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>using our detective skills to discover information a</w:t>
                      </w:r>
                      <w:r w:rsidR="0032626B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 xml:space="preserve">bout the Titanic and the </w:t>
                      </w:r>
                      <w:r w:rsidR="007552FF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 xml:space="preserve">varying experiences that different passengers were exposed to. We will also be discussing </w:t>
                      </w:r>
                      <w:r w:rsidR="004463E0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</w:rPr>
                        <w:t>what we can learn from those who helped during the aftermath of the sinking and how we can learn from it.</w:t>
                      </w:r>
                      <w:r w:rsidRPr="00D74714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  <w:highlight w:val="white"/>
                          <w:u w:val="single"/>
                        </w:rPr>
                        <w:br/>
                      </w:r>
                    </w:p>
                    <w:p w14:paraId="226ACD04" w14:textId="77777777" w:rsidR="001E40EC" w:rsidRDefault="001E40E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5E6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DB95F49" wp14:editId="57B42337">
                <wp:simplePos x="0" y="0"/>
                <wp:positionH relativeFrom="column">
                  <wp:posOffset>3101340</wp:posOffset>
                </wp:positionH>
                <wp:positionV relativeFrom="paragraph">
                  <wp:posOffset>1744980</wp:posOffset>
                </wp:positionV>
                <wp:extent cx="2232660" cy="2034540"/>
                <wp:effectExtent l="0" t="0" r="15240" b="10160"/>
                <wp:wrapTight wrapText="bothSides">
                  <wp:wrapPolygon edited="0">
                    <wp:start x="0" y="0"/>
                    <wp:lineTo x="0" y="21573"/>
                    <wp:lineTo x="21625" y="21573"/>
                    <wp:lineTo x="2162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0D4D8" w14:textId="60981F5D" w:rsidR="00345E62" w:rsidRPr="00345E62" w:rsidRDefault="00734EEF" w:rsidP="00345E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80CA0" wp14:editId="336E43DF">
                                  <wp:extent cx="2040890" cy="1294130"/>
                                  <wp:effectExtent l="0" t="0" r="3810" b="1270"/>
                                  <wp:docPr id="9" name="Picture 9" descr="A mass funeral then a watery grave: Rare picture show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mass funeral then a watery grave: Rare picture shows ..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0890" cy="1294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89036E" w14:textId="77777777" w:rsidR="00345E62" w:rsidRDefault="00345E62" w:rsidP="00345E62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5105D5A" w14:textId="27844F0F" w:rsidR="00345E62" w:rsidRPr="00D74714" w:rsidRDefault="00D610AC" w:rsidP="00345E62">
                            <w:pPr>
                              <w:spacing w:line="240" w:lineRule="auto"/>
                              <w:jc w:val="center"/>
                              <w:rPr>
                                <w:rFonts w:ascii="Calibri" w:eastAsia="Comic Sans MS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74714">
                              <w:rPr>
                                <w:rFonts w:ascii="Calibri" w:eastAsia="Comic Sans MS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Iceberg Ahead!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95F49" id="_x0000_s1032" type="#_x0000_t202" style="position:absolute;margin-left:244.2pt;margin-top:137.4pt;width:175.8pt;height:160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" strokecolor="white [3212]">
                <v:textbox>
                  <w:txbxContent>
                    <w:p w14:paraId="5890D4D8" w14:textId="60981F5D" w:rsidR="00345E62" w:rsidRPr="00345E62" w:rsidRDefault="00734EEF" w:rsidP="00345E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F80CA0" wp14:editId="336E43DF">
                            <wp:extent cx="2040890" cy="1294130"/>
                            <wp:effectExtent l="0" t="0" r="3810" b="1270"/>
                            <wp:docPr id="9" name="Picture 9" descr="A mass funeral then a watery grave: Rare picture show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mass funeral then a watery grave: Rare picture shows ..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0890" cy="1294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89036E" w14:textId="77777777" w:rsidR="00345E62" w:rsidRDefault="00345E62" w:rsidP="00345E62">
                      <w:pPr>
                        <w:spacing w:line="240" w:lineRule="auto"/>
                        <w:jc w:val="center"/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</w:rPr>
                      </w:pPr>
                    </w:p>
                    <w:p w14:paraId="25105D5A" w14:textId="27844F0F" w:rsidR="00345E62" w:rsidRPr="00D74714" w:rsidRDefault="00D610AC" w:rsidP="00345E62">
                      <w:pPr>
                        <w:spacing w:line="240" w:lineRule="auto"/>
                        <w:jc w:val="center"/>
                        <w:rPr>
                          <w:rFonts w:ascii="Calibri" w:eastAsia="Comic Sans MS" w:hAnsi="Calibri" w:cs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D74714">
                        <w:rPr>
                          <w:rFonts w:ascii="Calibri" w:eastAsia="Comic Sans MS" w:hAnsi="Calibri" w:cs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  <w:t>Iceberg Ahead!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607E">
        <w:rPr>
          <w:noProof/>
        </w:rPr>
        <mc:AlternateContent>
          <mc:Choice Requires="wps">
            <w:drawing>
              <wp:anchor distT="114300" distB="114300" distL="114300" distR="114300" simplePos="0" relativeHeight="251664384" behindDoc="0" locked="0" layoutInCell="1" hidden="0" allowOverlap="1" wp14:anchorId="45B0C966" wp14:editId="2A2B2E7D">
                <wp:simplePos x="0" y="0"/>
                <wp:positionH relativeFrom="column">
                  <wp:posOffset>5557838</wp:posOffset>
                </wp:positionH>
                <wp:positionV relativeFrom="paragraph">
                  <wp:posOffset>119063</wp:posOffset>
                </wp:positionV>
                <wp:extent cx="3017308" cy="1826501"/>
                <wp:effectExtent l="0" t="0" r="0" b="0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0075" y="637175"/>
                          <a:ext cx="3195600" cy="176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DA434" w14:textId="40DF3E4D" w:rsidR="00C93AD2" w:rsidRPr="00436A84" w:rsidRDefault="00FC607E">
                            <w:pPr>
                              <w:spacing w:before="240" w:after="240" w:line="275" w:lineRule="auto"/>
                              <w:textDirection w:val="btLr"/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436A84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highlight w:val="white"/>
                                <w:u w:val="single"/>
                              </w:rPr>
                              <w:t>PSHE</w:t>
                            </w:r>
                            <w:r w:rsidR="00C93AD2" w:rsidRPr="00436A84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  <w:br/>
                            </w:r>
                            <w:r w:rsidR="00003391" w:rsidRPr="00436A84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  <w:t>Growing and changing</w:t>
                            </w:r>
                            <w:r w:rsidR="00436A84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  <w:br/>
                            </w:r>
                            <w:r w:rsidR="00436A84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</w:rPr>
                              <w:t xml:space="preserve">In this unit, Year 1 and 2 will be talking about </w:t>
                            </w:r>
                            <w:r w:rsidR="00157F6A">
                              <w:rPr>
                                <w:rFonts w:ascii="Calibri Light" w:eastAsia="Comic Sans MS" w:hAnsi="Calibri Light" w:cs="Calibri Light"/>
                                <w:color w:val="000000"/>
                                <w:sz w:val="28"/>
                              </w:rPr>
                              <w:t>helping other people, how to be a good friend and respecting each other’s privacy.</w:t>
                            </w:r>
                            <w:r w:rsidR="00003391" w:rsidRPr="00436A84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  <w:br/>
                            </w:r>
                            <w:r w:rsidR="00C93AD2" w:rsidRPr="00436A84">
                              <w:rPr>
                                <w:rFonts w:ascii="Calibri Light" w:eastAsia="Comic Sans MS" w:hAnsi="Calibri Light" w:cs="Calibri Light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7C605331" w14:textId="77777777" w:rsidR="001E40EC" w:rsidRDefault="001E40E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0C966" id="Text Box 1" o:spid="_x0000_s1033" type="#_x0000_t202" style="position:absolute;margin-left:437.65pt;margin-top:9.4pt;width:237.6pt;height:143.8pt;z-index:25166438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" filled="f" stroked="f">
                <v:textbox inset="2.53958mm,2.53958mm,2.53958mm,2.53958mm">
                  <w:txbxContent>
                    <w:p w14:paraId="7D7DA434" w14:textId="40DF3E4D" w:rsidR="00C93AD2" w:rsidRPr="00436A84" w:rsidRDefault="00FC607E">
                      <w:pPr>
                        <w:spacing w:before="240" w:after="240" w:line="275" w:lineRule="auto"/>
                        <w:textDirection w:val="btLr"/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</w:pPr>
                      <w:r w:rsidRPr="00436A84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highlight w:val="white"/>
                          <w:u w:val="single"/>
                        </w:rPr>
                        <w:t>PSHE</w:t>
                      </w:r>
                      <w:r w:rsidR="00C93AD2" w:rsidRPr="00436A84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  <w:br/>
                      </w:r>
                      <w:r w:rsidR="00003391" w:rsidRPr="00436A84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  <w:t>Growing and changing</w:t>
                      </w:r>
                      <w:r w:rsidR="00436A84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  <w:br/>
                      </w:r>
                      <w:r w:rsidR="00436A84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</w:rPr>
                        <w:t xml:space="preserve">In this unit, Year 1 and 2 will be talking about </w:t>
                      </w:r>
                      <w:r w:rsidR="00157F6A">
                        <w:rPr>
                          <w:rFonts w:ascii="Calibri Light" w:eastAsia="Comic Sans MS" w:hAnsi="Calibri Light" w:cs="Calibri Light"/>
                          <w:color w:val="000000"/>
                          <w:sz w:val="28"/>
                        </w:rPr>
                        <w:t>helping other people, how to be a good friend and respecting each other’s privacy.</w:t>
                      </w:r>
                      <w:r w:rsidR="00003391" w:rsidRPr="00436A84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8"/>
                          <w:u w:val="single"/>
                        </w:rPr>
                        <w:br/>
                      </w:r>
                      <w:r w:rsidR="00C93AD2" w:rsidRPr="00436A84">
                        <w:rPr>
                          <w:rFonts w:ascii="Calibri Light" w:eastAsia="Comic Sans MS" w:hAnsi="Calibri Light" w:cs="Calibri Light"/>
                          <w:b/>
                          <w:b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7C605331" w14:textId="77777777" w:rsidR="001E40EC" w:rsidRDefault="001E40E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40EC">
      <w:footerReference w:type="default" r:id="rId11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C8E4" w14:textId="77777777" w:rsidR="00CE1AF1" w:rsidRDefault="00CE1AF1">
      <w:pPr>
        <w:spacing w:line="240" w:lineRule="auto"/>
      </w:pPr>
      <w:r>
        <w:separator/>
      </w:r>
    </w:p>
  </w:endnote>
  <w:endnote w:type="continuationSeparator" w:id="0">
    <w:p w14:paraId="3FF57BEE" w14:textId="77777777" w:rsidR="00CE1AF1" w:rsidRDefault="00CE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3A5F" w14:textId="15DB7C1E" w:rsidR="001E40EC" w:rsidRDefault="001E40EC">
    <w:pPr>
      <w:jc w:val="center"/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3118" w14:textId="77777777" w:rsidR="00CE1AF1" w:rsidRDefault="00CE1AF1">
      <w:pPr>
        <w:spacing w:line="240" w:lineRule="auto"/>
      </w:pPr>
      <w:r>
        <w:separator/>
      </w:r>
    </w:p>
  </w:footnote>
  <w:footnote w:type="continuationSeparator" w:id="0">
    <w:p w14:paraId="1A357DD7" w14:textId="77777777" w:rsidR="00CE1AF1" w:rsidRDefault="00CE1A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EC"/>
    <w:rsid w:val="00003391"/>
    <w:rsid w:val="00145865"/>
    <w:rsid w:val="00157F6A"/>
    <w:rsid w:val="001B4223"/>
    <w:rsid w:val="001D6C83"/>
    <w:rsid w:val="001E40EC"/>
    <w:rsid w:val="00280B55"/>
    <w:rsid w:val="002D7145"/>
    <w:rsid w:val="0032626B"/>
    <w:rsid w:val="00345E62"/>
    <w:rsid w:val="003A1984"/>
    <w:rsid w:val="00436A84"/>
    <w:rsid w:val="004463E0"/>
    <w:rsid w:val="00483F66"/>
    <w:rsid w:val="00554106"/>
    <w:rsid w:val="005A20F9"/>
    <w:rsid w:val="0068536C"/>
    <w:rsid w:val="006E4155"/>
    <w:rsid w:val="00734EEF"/>
    <w:rsid w:val="007552FF"/>
    <w:rsid w:val="00862095"/>
    <w:rsid w:val="009022F1"/>
    <w:rsid w:val="00AA226E"/>
    <w:rsid w:val="00B72C74"/>
    <w:rsid w:val="00C54BFC"/>
    <w:rsid w:val="00C93AD2"/>
    <w:rsid w:val="00CA56AD"/>
    <w:rsid w:val="00CE1AF1"/>
    <w:rsid w:val="00CF7B6E"/>
    <w:rsid w:val="00D610AC"/>
    <w:rsid w:val="00D74714"/>
    <w:rsid w:val="00DA0DF4"/>
    <w:rsid w:val="00F67558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5A2E"/>
  <w15:docId w15:val="{F595A119-F6C4-443B-A9F8-33B40C0E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45E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62"/>
  </w:style>
  <w:style w:type="paragraph" w:styleId="Footer">
    <w:name w:val="footer"/>
    <w:basedOn w:val="Normal"/>
    <w:link w:val="FooterChar"/>
    <w:uiPriority w:val="99"/>
    <w:unhideWhenUsed/>
    <w:rsid w:val="00345E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62"/>
  </w:style>
  <w:style w:type="character" w:customStyle="1" w:styleId="normaltextrun">
    <w:name w:val="normaltextrun"/>
    <w:basedOn w:val="DefaultParagraphFont"/>
    <w:rsid w:val="0086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lamorworld.com/a-mass-funeral-then-a-watery-grave-rare-picture-shows-priest-praying-over-titanic-victims-before-they-are-buried-at-se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D67B35CC6624AB5AC72354A779BE9" ma:contentTypeVersion="9" ma:contentTypeDescription="Create a new document." ma:contentTypeScope="" ma:versionID="7bd3ab3433cf685f3f64557e2adac93c">
  <xsd:schema xmlns:xsd="http://www.w3.org/2001/XMLSchema" xmlns:xs="http://www.w3.org/2001/XMLSchema" xmlns:p="http://schemas.microsoft.com/office/2006/metadata/properties" xmlns:ns3="4ed6e745-153b-4189-a2c6-a8b5d104ae1f" targetNamespace="http://schemas.microsoft.com/office/2006/metadata/properties" ma:root="true" ma:fieldsID="7cb892314e9bcc4192c90fcf407895c6" ns3:_="">
    <xsd:import namespace="4ed6e745-153b-4189-a2c6-a8b5d104ae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6e745-153b-4189-a2c6-a8b5d104a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87F52-FBA9-48BC-930C-BAB2307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95466-EE90-4639-AF7C-2F30129CA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3FCC9-0A61-4D1A-88B5-CBE577EF5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6e745-153b-4189-a2c6-a8b5d104a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East</cp:lastModifiedBy>
  <cp:revision>25</cp:revision>
  <dcterms:created xsi:type="dcterms:W3CDTF">2021-12-28T13:16:00Z</dcterms:created>
  <dcterms:modified xsi:type="dcterms:W3CDTF">2021-12-28T13:49:00Z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0x010100A72D67B35CC6624AB5AC72354A779BE9</vt:lpwstr>
  </property>
</Properties>
</file>